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Расписание</w:t>
      </w: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для </w:t>
      </w:r>
      <w:r>
        <w:rPr>
          <w:rFonts w:cs="Times New Roman" w:hAnsi="Times New Roman"/>
          <w:b/>
          <w:sz w:val="28"/>
          <w:szCs w:val="28"/>
          <w:lang w:val="en-US"/>
        </w:rPr>
        <w:t>2 класса</w:t>
      </w:r>
      <w:r>
        <w:rPr>
          <w:rFonts w:ascii="Times New Roman" w:cs="Times New Roman" w:hAnsi="Times New Roman"/>
          <w:b/>
          <w:sz w:val="28"/>
          <w:szCs w:val="28"/>
        </w:rPr>
        <w:t xml:space="preserve"> МБОУ </w:t>
      </w:r>
      <w:r>
        <w:rPr>
          <w:rFonts w:ascii="Times New Roman" w:cs="Times New Roman" w:hAnsi="Times New Roman"/>
          <w:b/>
          <w:sz w:val="28"/>
          <w:szCs w:val="28"/>
        </w:rPr>
        <w:t>«</w:t>
      </w:r>
      <w:r>
        <w:rPr>
          <w:rFonts w:cs="Times New Roman" w:hAnsi="Times New Roman"/>
          <w:b/>
          <w:sz w:val="28"/>
          <w:szCs w:val="28"/>
          <w:lang w:val="en-US"/>
        </w:rPr>
        <w:t>Кшкловская НОШ-ДС</w:t>
      </w:r>
      <w:r>
        <w:rPr>
          <w:rFonts w:ascii="Times New Roman" w:cs="Times New Roman" w:hAnsi="Times New Roman"/>
          <w:b/>
          <w:sz w:val="28"/>
          <w:szCs w:val="28"/>
        </w:rPr>
        <w:t xml:space="preserve">» </w:t>
      </w:r>
      <w:r>
        <w:rPr>
          <w:rFonts w:ascii="Times New Roman" w:cs="Times New Roman" w:hAnsi="Times New Roman"/>
          <w:b/>
          <w:sz w:val="28"/>
          <w:szCs w:val="28"/>
        </w:rPr>
        <w:t>Атнинского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МРРТ на период дистанционного обучения  2019-2020 учебного года.</w:t>
      </w: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10 минут урока-работа с учителем, 10 минут- самостоятельная работа. </w:t>
      </w: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sz w:val="28"/>
          <w:szCs w:val="28"/>
        </w:rPr>
      </w:pPr>
    </w:p>
    <w:tbl>
      <w:tblPr>
        <w:tblStyle w:val="style154"/>
        <w:tblW w:w="0" w:type="auto"/>
        <w:tblInd w:w="-856" w:type="dxa"/>
        <w:tblLook w:val="04A0" w:firstRow="1" w:lastRow="0" w:firstColumn="1" w:lastColumn="0" w:noHBand="0" w:noVBand="1"/>
      </w:tblPr>
      <w:tblGrid>
        <w:gridCol w:w="1032"/>
        <w:gridCol w:w="1540"/>
        <w:gridCol w:w="2588"/>
        <w:gridCol w:w="1032"/>
        <w:gridCol w:w="1120"/>
        <w:gridCol w:w="2900"/>
      </w:tblGrid>
      <w:tr>
        <w:trPr/>
        <w:tc>
          <w:tcPr>
            <w:tcW w:w="103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День недели </w:t>
            </w:r>
          </w:p>
        </w:tc>
        <w:tc>
          <w:tcPr>
            <w:tcW w:w="1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Время урока </w:t>
            </w:r>
          </w:p>
        </w:tc>
        <w:tc>
          <w:tcPr>
            <w:tcW w:w="258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Предметы </w:t>
            </w:r>
          </w:p>
        </w:tc>
        <w:tc>
          <w:tcPr>
            <w:tcW w:w="103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День недели </w:t>
            </w:r>
          </w:p>
        </w:tc>
        <w:tc>
          <w:tcPr>
            <w:tcW w:w="11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Время урока </w:t>
            </w:r>
          </w:p>
        </w:tc>
        <w:tc>
          <w:tcPr>
            <w:tcW w:w="29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Предметы </w:t>
            </w:r>
          </w:p>
        </w:tc>
      </w:tr>
      <w:tr>
        <w:tblPrEx/>
        <w:trPr/>
        <w:tc>
          <w:tcPr>
            <w:tcW w:w="103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Поне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дель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ник</w:t>
            </w:r>
          </w:p>
        </w:tc>
        <w:tc>
          <w:tcPr>
            <w:tcW w:w="1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8.00-8.20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8.35.-8.55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9.10-9.30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9.50-10.10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258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tt-RU"/>
              </w:rPr>
              <w:t>Родной (тат)яз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Математика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tt-RU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Русский язык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Физкультура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tt-RU"/>
              </w:rPr>
              <w:t>Индивидуальные консультации по предметам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3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Чет-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верг</w:t>
            </w:r>
          </w:p>
        </w:tc>
        <w:tc>
          <w:tcPr>
            <w:tcW w:w="11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8.00-8.20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8.35.-8.55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9.10-9.30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9.50-10.10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2900" w:type="dxa"/>
            <w:tcBorders/>
          </w:tcPr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Лит.тат.яз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tt-RU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Математика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tt-RU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Русский язык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tt-RU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Физкультура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tt-RU"/>
              </w:rPr>
              <w:t>Индивидуальные консультации по предметам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tt-RU"/>
              </w:rPr>
            </w:pPr>
          </w:p>
        </w:tc>
      </w:tr>
      <w:tr>
        <w:tblPrEx/>
        <w:trPr>
          <w:trHeight w:val="2988" w:hRule="atLeast"/>
        </w:trPr>
        <w:tc>
          <w:tcPr>
            <w:tcW w:w="103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Втор ник </w:t>
            </w:r>
          </w:p>
        </w:tc>
        <w:tc>
          <w:tcPr>
            <w:tcW w:w="1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8.00-8.20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8.35.-8.55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9.10-9.30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9.50-10.10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10.25-10.45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12.00-13.00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58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tt-RU"/>
              </w:rPr>
              <w:t>Родной (тат)яз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Математика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tt-RU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Лит.чтение</w:t>
            </w: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Музыка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tt-RU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Технология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tt-RU"/>
              </w:rPr>
              <w:t>Индивидуальные консультации по предметам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3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Пятни-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ца</w:t>
            </w:r>
          </w:p>
        </w:tc>
        <w:tc>
          <w:tcPr>
            <w:tcW w:w="11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8.00-8.20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8.35.-8.55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9.10-9.30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9.50-10.10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12.00-13.00</w:t>
            </w:r>
            <w:bookmarkStart w:id="0" w:name="_GoBack"/>
            <w:bookmarkEnd w:id="0"/>
          </w:p>
        </w:tc>
        <w:tc>
          <w:tcPr>
            <w:tcW w:w="2900" w:type="dxa"/>
            <w:tcBorders/>
          </w:tcPr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Родной(тат.)яз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tt-RU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Математика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tt-RU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Русский язык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tt-RU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Окруж.мир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tt-RU"/>
              </w:rPr>
              <w:t>Индивидуальные консультации по предметам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tt-RU"/>
              </w:rPr>
            </w:pPr>
          </w:p>
        </w:tc>
      </w:tr>
      <w:tr>
        <w:tblPrEx/>
        <w:trPr/>
        <w:tc>
          <w:tcPr>
            <w:tcW w:w="103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8.00-8.20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8.35.-8.55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9.10-9.30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9.50-10.10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10.25-10.45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13.00-14.00</w:t>
            </w:r>
          </w:p>
        </w:tc>
        <w:tc>
          <w:tcPr>
            <w:tcW w:w="258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tt-RU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Английский язык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tt-RU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Английский язык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tt-RU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ИЗО</w:t>
            </w: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Физкультура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tt-RU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Русский язык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tt-RU"/>
              </w:rPr>
              <w:t>Индивидуальные консультации по предметам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3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Суб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-бота</w:t>
            </w:r>
          </w:p>
        </w:tc>
        <w:tc>
          <w:tcPr>
            <w:tcW w:w="1120" w:type="dxa"/>
            <w:tcBorders/>
          </w:tcPr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8.00-8.20</w:t>
            </w: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8.35-8.55</w:t>
            </w: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9.10-9.30</w:t>
            </w: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9.50-10.10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12.00-13.00</w:t>
            </w:r>
          </w:p>
        </w:tc>
        <w:tc>
          <w:tcPr>
            <w:tcW w:w="2900" w:type="dxa"/>
            <w:tcBorders/>
          </w:tcPr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Русский язык</w:t>
            </w: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Родной (тат.)яз</w:t>
            </w: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Окруж.мир</w:t>
            </w: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Лит.чтение</w:t>
            </w: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Индивидуальные консультации по предметам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/>
      </w:pPr>
    </w:p>
    <w:p>
      <w:pPr>
        <w:pStyle w:val="style0"/>
        <w:rPr/>
      </w:pPr>
    </w:p>
    <w:sectPr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000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0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137</Words>
  <Pages>1</Pages>
  <Characters>1084</Characters>
  <Application>WPS Office</Application>
  <DocSecurity>0</DocSecurity>
  <Paragraphs>100</Paragraphs>
  <ScaleCrop>false</ScaleCrop>
  <Company>SPecialiST RePack</Company>
  <LinksUpToDate>false</LinksUpToDate>
  <CharactersWithSpaces>1151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2020-04-04T10:40:37Z</dcterms:created>
  <dc:creator>Миляуша</dc:creator>
  <lastModifiedBy>Redmi 7</lastModifiedBy>
  <dcterms:modified xsi:type="dcterms:W3CDTF">2020-04-04T10:40:37Z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